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670"/>
      </w:tblGrid>
      <w:tr w:rsidR="005B0986" w:rsidRPr="005F60BC" w14:paraId="034C4E7F" w14:textId="77777777" w:rsidTr="00EC10E1">
        <w:trPr>
          <w:trHeight w:val="1275"/>
        </w:trPr>
        <w:tc>
          <w:tcPr>
            <w:tcW w:w="9351" w:type="dxa"/>
            <w:gridSpan w:val="2"/>
            <w:tcBorders>
              <w:bottom w:val="single" w:sz="4" w:space="0" w:color="365F91"/>
            </w:tcBorders>
            <w:vAlign w:val="center"/>
          </w:tcPr>
          <w:p w14:paraId="48C03E69" w14:textId="77777777" w:rsidR="00007732" w:rsidRPr="005F60BC" w:rsidRDefault="005B0986" w:rsidP="00007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IZVJEŠĆE O </w:t>
            </w:r>
            <w:r w:rsidR="00007732" w:rsidRPr="005F60BC">
              <w:rPr>
                <w:rFonts w:ascii="Times New Roman" w:hAnsi="Times New Roman" w:cs="Times New Roman"/>
                <w:b/>
                <w:bCs/>
              </w:rPr>
              <w:t>SAVJETOVANJU S JAVNOŠĆU</w:t>
            </w:r>
          </w:p>
          <w:p w14:paraId="12272893" w14:textId="10902CE9" w:rsidR="005B0986" w:rsidRPr="005F60BC" w:rsidRDefault="00F26536" w:rsidP="00F96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60BC">
              <w:rPr>
                <w:rFonts w:ascii="Times New Roman" w:hAnsi="Times New Roman" w:cs="Times New Roman"/>
                <w:b/>
              </w:rPr>
              <w:t xml:space="preserve">na </w:t>
            </w:r>
            <w:r w:rsidR="00956134" w:rsidRPr="005F60BC">
              <w:rPr>
                <w:rFonts w:ascii="Times New Roman" w:hAnsi="Times New Roman" w:cs="Times New Roman"/>
                <w:b/>
              </w:rPr>
              <w:t xml:space="preserve">NACRT </w:t>
            </w:r>
            <w:r w:rsidR="00963D31">
              <w:rPr>
                <w:rFonts w:ascii="Times New Roman" w:hAnsi="Times New Roman" w:cs="Times New Roman"/>
                <w:b/>
              </w:rPr>
              <w:t xml:space="preserve">PRIJEDLOGA </w:t>
            </w:r>
            <w:r w:rsidR="00121A6C">
              <w:rPr>
                <w:rFonts w:ascii="Times New Roman" w:hAnsi="Times New Roman" w:cs="Times New Roman"/>
                <w:b/>
              </w:rPr>
              <w:t xml:space="preserve">ODLUKE O </w:t>
            </w:r>
            <w:r w:rsidR="00963D31">
              <w:rPr>
                <w:rFonts w:ascii="Times New Roman" w:hAnsi="Times New Roman" w:cs="Times New Roman"/>
                <w:b/>
              </w:rPr>
              <w:t>IZMJENAMA I DOPUNI ODLUKE O MJERAMA, KRITERIJIMA I POSTUPCIMA ZA POTICANJE RJEŠAVANJA STAMBENOG PITANJA MLADIH OBITELJI NA PODRUČJU GRADA KRAPINE</w:t>
            </w:r>
          </w:p>
        </w:tc>
      </w:tr>
      <w:tr w:rsidR="005B0986" w:rsidRPr="005F60BC" w14:paraId="2591F86E" w14:textId="77777777" w:rsidTr="00EC10E1">
        <w:trPr>
          <w:trHeight w:val="840"/>
        </w:trPr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6C0F5E" w14:textId="77777777" w:rsidR="005B0986" w:rsidRPr="005F60BC" w:rsidRDefault="005B0986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964997" w14:textId="40071BF4" w:rsidR="005B0986" w:rsidRPr="005F60BC" w:rsidRDefault="00956134" w:rsidP="009561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60BC">
              <w:rPr>
                <w:rFonts w:ascii="Times New Roman" w:hAnsi="Times New Roman" w:cs="Times New Roman"/>
                <w:b/>
              </w:rPr>
              <w:t>Nacrt</w:t>
            </w:r>
            <w:r w:rsidR="00963D31">
              <w:rPr>
                <w:rFonts w:ascii="Times New Roman" w:hAnsi="Times New Roman" w:cs="Times New Roman"/>
                <w:b/>
              </w:rPr>
              <w:t xml:space="preserve"> prijedloga Odluke o izmjenama i dopuni Odluke o izmjenama i dopuni Odluke o mjerama, kriterijima i postupcima za poticanje rješavanja stambenog pitanja mladih obitelji na području Grada Krapine</w:t>
            </w:r>
          </w:p>
        </w:tc>
      </w:tr>
      <w:tr w:rsidR="005B0986" w:rsidRPr="005F60BC" w14:paraId="7995E668" w14:textId="77777777" w:rsidTr="00EC10E1">
        <w:trPr>
          <w:trHeight w:val="837"/>
        </w:trPr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BF44DE1" w14:textId="77777777" w:rsidR="005B0986" w:rsidRPr="005F60BC" w:rsidRDefault="005B0986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5C9A3D" w14:textId="20889C1F" w:rsidR="005B0986" w:rsidRPr="005F60BC" w:rsidRDefault="001A0413" w:rsidP="00893A9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/>
              </w:rPr>
              <w:t>Grad Krapina, Upravni odjel za</w:t>
            </w:r>
            <w:r w:rsidR="00E00D01" w:rsidRPr="005F60BC">
              <w:rPr>
                <w:rFonts w:ascii="Times New Roman" w:hAnsi="Times New Roman" w:cs="Times New Roman"/>
                <w:b/>
              </w:rPr>
              <w:t xml:space="preserve"> prostorno uređenje, grad</w:t>
            </w:r>
            <w:r w:rsidR="008D1136" w:rsidRPr="005F60BC">
              <w:rPr>
                <w:rFonts w:ascii="Times New Roman" w:hAnsi="Times New Roman" w:cs="Times New Roman"/>
                <w:b/>
              </w:rPr>
              <w:t>iteljstvo, zaštitu okoliša i imovinsko pravne odnose</w:t>
            </w:r>
            <w:r w:rsidR="005F60BC" w:rsidRPr="005F60BC">
              <w:rPr>
                <w:rFonts w:ascii="Times New Roman" w:hAnsi="Times New Roman" w:cs="Times New Roman"/>
                <w:b/>
              </w:rPr>
              <w:t>, Odsjek za imovinsko-pravne poslove</w:t>
            </w:r>
          </w:p>
        </w:tc>
      </w:tr>
      <w:tr w:rsidR="005B0986" w:rsidRPr="005F60BC" w14:paraId="6319EAF2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B5123B" w14:textId="77777777" w:rsidR="005B0986" w:rsidRPr="005F60BC" w:rsidRDefault="005B0986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8F6DCD" w14:textId="35DA321A" w:rsidR="000616A9" w:rsidRPr="006445C9" w:rsidRDefault="00365CAB" w:rsidP="00365CAB">
            <w:pPr>
              <w:spacing w:line="256" w:lineRule="auto"/>
              <w:jc w:val="both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AE4940">
              <w:rPr>
                <w:rFonts w:asciiTheme="majorBidi" w:hAnsiTheme="majorBidi" w:cstheme="majorBidi"/>
                <w:bCs/>
              </w:rPr>
              <w:t>Člankom 21. Statuta Grada Krapine utvrđen</w:t>
            </w:r>
            <w:r w:rsidR="000616A9" w:rsidRPr="00AE4940">
              <w:rPr>
                <w:rFonts w:asciiTheme="majorBidi" w:hAnsiTheme="majorBidi" w:cstheme="majorBidi"/>
                <w:bCs/>
              </w:rPr>
              <w:t>a</w:t>
            </w:r>
            <w:r w:rsidRPr="00AE4940">
              <w:rPr>
                <w:rFonts w:asciiTheme="majorBidi" w:hAnsiTheme="majorBidi" w:cstheme="majorBidi"/>
                <w:bCs/>
              </w:rPr>
              <w:t xml:space="preserve"> je</w:t>
            </w:r>
            <w:r w:rsidR="000616A9" w:rsidRPr="00AE4940">
              <w:rPr>
                <w:rFonts w:asciiTheme="majorBidi" w:hAnsiTheme="majorBidi" w:cstheme="majorBidi"/>
                <w:bCs/>
              </w:rPr>
              <w:t xml:space="preserve"> nadležnost</w:t>
            </w:r>
            <w:r w:rsidRPr="00AE4940">
              <w:rPr>
                <w:rFonts w:asciiTheme="majorBidi" w:hAnsiTheme="majorBidi" w:cstheme="majorBidi"/>
                <w:bCs/>
              </w:rPr>
              <w:t xml:space="preserve">  Gradsko</w:t>
            </w:r>
            <w:r w:rsidR="000616A9" w:rsidRPr="00AE4940">
              <w:rPr>
                <w:rFonts w:asciiTheme="majorBidi" w:hAnsiTheme="majorBidi" w:cstheme="majorBidi"/>
                <w:bCs/>
              </w:rPr>
              <w:t>g</w:t>
            </w:r>
            <w:r w:rsidRPr="00AE4940">
              <w:rPr>
                <w:rFonts w:asciiTheme="majorBidi" w:hAnsiTheme="majorBidi" w:cstheme="majorBidi"/>
                <w:bCs/>
              </w:rPr>
              <w:t xml:space="preserve"> vijeće Grada Krapine</w:t>
            </w:r>
            <w:r w:rsidR="000616A9" w:rsidRPr="00AE4940">
              <w:rPr>
                <w:rFonts w:asciiTheme="majorBidi" w:hAnsiTheme="majorBidi" w:cstheme="majorBidi"/>
                <w:bCs/>
              </w:rPr>
              <w:t xml:space="preserve"> za donošenje </w:t>
            </w:r>
            <w:r w:rsidRPr="00AE4940">
              <w:rPr>
                <w:rFonts w:asciiTheme="majorBidi" w:hAnsiTheme="majorBidi" w:cstheme="majorBidi"/>
                <w:bCs/>
              </w:rPr>
              <w:t>odluk</w:t>
            </w:r>
            <w:r w:rsidR="000616A9" w:rsidRPr="00AE4940">
              <w:rPr>
                <w:rFonts w:asciiTheme="majorBidi" w:hAnsiTheme="majorBidi" w:cstheme="majorBidi"/>
                <w:bCs/>
              </w:rPr>
              <w:t>a</w:t>
            </w:r>
            <w:r w:rsidRPr="00AE4940">
              <w:rPr>
                <w:rFonts w:asciiTheme="majorBidi" w:hAnsiTheme="majorBidi" w:cstheme="majorBidi"/>
                <w:bCs/>
              </w:rPr>
              <w:t xml:space="preserve"> i drug</w:t>
            </w:r>
            <w:r w:rsidR="000616A9" w:rsidRPr="00AE4940">
              <w:rPr>
                <w:rFonts w:asciiTheme="majorBidi" w:hAnsiTheme="majorBidi" w:cstheme="majorBidi"/>
                <w:bCs/>
              </w:rPr>
              <w:t>ih</w:t>
            </w:r>
            <w:r w:rsidRPr="00AE4940">
              <w:rPr>
                <w:rFonts w:asciiTheme="majorBidi" w:hAnsiTheme="majorBidi" w:cstheme="majorBidi"/>
                <w:bCs/>
              </w:rPr>
              <w:t xml:space="preserve"> opć</w:t>
            </w:r>
            <w:r w:rsidR="000616A9" w:rsidRPr="00AE4940">
              <w:rPr>
                <w:rFonts w:asciiTheme="majorBidi" w:hAnsiTheme="majorBidi" w:cstheme="majorBidi"/>
                <w:bCs/>
              </w:rPr>
              <w:t>ih</w:t>
            </w:r>
            <w:r w:rsidRPr="00AE4940">
              <w:rPr>
                <w:rFonts w:asciiTheme="majorBidi" w:hAnsiTheme="majorBidi" w:cstheme="majorBidi"/>
                <w:bCs/>
              </w:rPr>
              <w:t xml:space="preserve"> ak</w:t>
            </w:r>
            <w:r w:rsidR="000616A9" w:rsidRPr="00AE4940">
              <w:rPr>
                <w:rFonts w:asciiTheme="majorBidi" w:hAnsiTheme="majorBidi" w:cstheme="majorBidi"/>
                <w:bCs/>
              </w:rPr>
              <w:t>ata</w:t>
            </w:r>
            <w:r w:rsidRPr="00AE4940">
              <w:rPr>
                <w:rFonts w:asciiTheme="majorBidi" w:hAnsiTheme="majorBidi" w:cstheme="majorBidi"/>
                <w:bCs/>
              </w:rPr>
              <w:t xml:space="preserve"> kojima se uređuju pitanja iz samoupravnog djelokruga Grada Krapine. </w:t>
            </w:r>
            <w:r w:rsidR="006445C9" w:rsidRPr="006445C9">
              <w:rPr>
                <w:rFonts w:asciiTheme="majorBidi" w:hAnsiTheme="majorBidi" w:cstheme="majorBidi"/>
                <w:bCs/>
              </w:rPr>
              <w:t>Odluka o mjerama, kriterijima i postupcima za poticanje rješavanja stambenog pitanja mladih obitelji na području Grada Krapine (Službeni glasnik Grada Krapine br. 1/21, 4/22 i 4/24, dalje u tekstu: Odluka), donesena je s ciljem demografske obnove, smanjenja iseljavanja te povećanja broja stanovnika na području Grada Krapine.</w:t>
            </w:r>
            <w:r w:rsidR="006445C9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10C59AD1" w14:textId="38146E7C" w:rsidR="00AE4940" w:rsidRPr="00AE4940" w:rsidRDefault="00B463A1" w:rsidP="00AE494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 xml:space="preserve">U postupku savjetovanja zainteresirana javnost obaviještena je o nacrtu prijedloga </w:t>
            </w:r>
            <w:r w:rsidR="000616A9" w:rsidRPr="00AE4940">
              <w:rPr>
                <w:rFonts w:ascii="Times New Roman" w:hAnsi="Times New Roman" w:cs="Times New Roman"/>
                <w:bCs/>
              </w:rPr>
              <w:t>Odluke o izmjenama i dopuni Odluke o izmjenama i dopuni Odluke o mjerama, kriterijima i postupcima za poticanje rješavanja stambenog pitanja mladih obitelji na području Grada Krapine</w:t>
            </w:r>
            <w:r w:rsidR="00AE4940" w:rsidRPr="00AE4940">
              <w:rPr>
                <w:rFonts w:ascii="Times New Roman" w:hAnsi="Times New Roman" w:cs="Times New Roman"/>
                <w:bCs/>
              </w:rPr>
              <w:t xml:space="preserve">. </w:t>
            </w:r>
            <w:r w:rsidR="00AE4940" w:rsidRPr="00AE4940">
              <w:rPr>
                <w:rFonts w:asciiTheme="majorBidi" w:hAnsiTheme="majorBidi" w:cstheme="majorBidi"/>
                <w:bCs/>
              </w:rPr>
              <w:t>U odnosu na važeću Odluku nacrtom predmetnog prijedloga predl</w:t>
            </w:r>
            <w:r w:rsidR="006445C9">
              <w:rPr>
                <w:rFonts w:asciiTheme="majorBidi" w:hAnsiTheme="majorBidi" w:cstheme="majorBidi"/>
                <w:bCs/>
              </w:rPr>
              <w:t>o</w:t>
            </w:r>
            <w:r w:rsidR="00AE4940" w:rsidRPr="00AE4940">
              <w:rPr>
                <w:rFonts w:asciiTheme="majorBidi" w:hAnsiTheme="majorBidi" w:cstheme="majorBidi"/>
                <w:bCs/>
              </w:rPr>
              <w:t>žene</w:t>
            </w:r>
            <w:r w:rsidR="006445C9">
              <w:rPr>
                <w:rFonts w:asciiTheme="majorBidi" w:hAnsiTheme="majorBidi" w:cstheme="majorBidi"/>
                <w:bCs/>
              </w:rPr>
              <w:t xml:space="preserve"> </w:t>
            </w:r>
            <w:r w:rsidR="00AE4940" w:rsidRPr="00AE4940">
              <w:rPr>
                <w:rFonts w:asciiTheme="majorBidi" w:hAnsiTheme="majorBidi" w:cstheme="majorBidi"/>
                <w:bCs/>
              </w:rPr>
              <w:t>se sljedeće izmjene i dopuna:</w:t>
            </w:r>
          </w:p>
          <w:p w14:paraId="1D072383" w14:textId="77777777" w:rsidR="00AE4940" w:rsidRPr="00AE4940" w:rsidRDefault="00AE4940" w:rsidP="00AE4940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>u člancima 8., 13., 18., 23., u stavku 3. osnovne Odluke riječi „Upravnog odjela za prostorno uređenje, gradnju, zaštitu okoliša i komunalno gospodarstvo“ zamijeniti riječima „upravni odjel nadležan za imovinsko pravne poslove“</w:t>
            </w:r>
          </w:p>
          <w:p w14:paraId="50D1087D" w14:textId="5B53FF17" w:rsidR="00AE4940" w:rsidRPr="00AE4940" w:rsidRDefault="00AE4940" w:rsidP="00AE4940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>članak 9. Odluke dopuniti na način da se iza riječi „sredstva“ dodaju riječi „ili najkasnije u razdoblju nakon zatvaranja javnog poziva u prethodnoj godini“</w:t>
            </w:r>
          </w:p>
          <w:p w14:paraId="7447DF0E" w14:textId="77777777" w:rsidR="00AE4940" w:rsidRPr="00AE4940" w:rsidRDefault="00AE4940" w:rsidP="00AE4940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 xml:space="preserve">u članku 26. stavak 2. Odluke mijenjati na način da se ne navode službeni nazivi upravnih odjela Grada Krapine već da se uz upravni odjel navodi područje nadležnosti </w:t>
            </w:r>
          </w:p>
          <w:p w14:paraId="14824387" w14:textId="77777777" w:rsidR="00AE4940" w:rsidRDefault="00AE4940" w:rsidP="00AE4940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>u člancima 27. i 42. Odluke riječi „Upravnog odjela za prostorno uređenje, gradnju, zaštitu okoliša i komunalno gospodarstvo“ zamijeniti riječima „upravni odjel nadležan za imovinsko pravne poslove“</w:t>
            </w:r>
          </w:p>
          <w:p w14:paraId="0BF4F5E8" w14:textId="3A834772" w:rsidR="00AE4940" w:rsidRPr="00AE4940" w:rsidRDefault="00AE4940" w:rsidP="00AE494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 xml:space="preserve">Na temelju Odluke o ustrojstvu i djelokrugu upravnih tijela Grada Krapine („Službeni glasnik Grada Krapine“ br. 11/23) došlo je do promjene naziva nadležnog Upravnog odjela za prostorno uređenje, gradnju, zaštitu okoliša i komunalno gospodarstvo u novi naziv Upravni odjel za prostorno uređenje, graditeljstvo, zaštitu okoliša i imovinsko pravne </w:t>
            </w:r>
            <w:r w:rsidRPr="00AE4940">
              <w:rPr>
                <w:rFonts w:asciiTheme="majorBidi" w:hAnsiTheme="majorBidi" w:cstheme="majorBidi"/>
                <w:bCs/>
              </w:rPr>
              <w:lastRenderedPageBreak/>
              <w:t>odnose te je donesen Pravilnik o unutarnjem redu Upravnog odjela za prostorno uređenje, graditeljstvo, zaštitu okoliša i imovinsko pravne odnose („Službeni glasnik Grada Krapine“ br. 1/24). S obzirom na to da je u slučaju navođenja službenog naziva upravnog odjela pri svakoj promjeni naziva potrebno pristupiti izmjeni teksta Odluke, predlaže se službene nazive zamijeniti riječima „upravni odjel“ uz navođenje područja nadležnosti.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AE4940">
              <w:rPr>
                <w:rFonts w:asciiTheme="majorBidi" w:hAnsiTheme="majorBidi" w:cstheme="majorBidi"/>
                <w:bCs/>
              </w:rPr>
              <w:t xml:space="preserve">Naziv upravnog odjela potrebno je mijenjati u člancima 8., 13., 18., 23., 26., 27. i 42. osnovne Odluke. </w:t>
            </w:r>
          </w:p>
          <w:p w14:paraId="2E7F4229" w14:textId="4F8A8259" w:rsidR="00AE4940" w:rsidRPr="00AE4940" w:rsidRDefault="00AE4940" w:rsidP="00AE494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AE4940">
              <w:rPr>
                <w:rFonts w:asciiTheme="majorBidi" w:hAnsiTheme="majorBidi" w:cstheme="majorBidi"/>
                <w:bCs/>
              </w:rPr>
              <w:t xml:space="preserve">Članak 9. Odluke dopunjuje se u svrhu omogućavanja podnošenja zahtjeva za dodjelu bespovratnih sredstava u okviru Mjere 2. Sufinanciranje kupnje obiteljske kuće / stana mladim obiteljima koje su ugovor o kupoprodaji sklopile u godini raspisivanja javnog poziva za dodjelu bespovratnih sredstava, ali nakon zatvaranja javnog poziva te dosad nisu mogle ostvariti sufinanciranje kupnje prve nekretnine.  </w:t>
            </w:r>
          </w:p>
        </w:tc>
      </w:tr>
      <w:tr w:rsidR="00893A9E" w:rsidRPr="005F60BC" w14:paraId="5F9F9E28" w14:textId="77777777" w:rsidTr="00EC10E1">
        <w:trPr>
          <w:trHeight w:val="525"/>
        </w:trPr>
        <w:tc>
          <w:tcPr>
            <w:tcW w:w="368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74572DC3" w14:textId="77777777" w:rsidR="00893A9E" w:rsidRPr="005F60BC" w:rsidRDefault="00893A9E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Objava dokumenata za savjetovanje </w:t>
            </w:r>
          </w:p>
          <w:p w14:paraId="4F83889A" w14:textId="77777777" w:rsidR="00893A9E" w:rsidRPr="005F60BC" w:rsidRDefault="00893A9E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41C520B" w14:textId="5E797EAE" w:rsidR="001A0413" w:rsidRPr="005F60BC" w:rsidRDefault="00893A9E" w:rsidP="00893A9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Internetska stranica Grada Krapine:</w:t>
            </w:r>
            <w:r w:rsidR="00012B6E" w:rsidRPr="005F60BC">
              <w:rPr>
                <w:rFonts w:ascii="Times New Roman" w:hAnsi="Times New Roman" w:cs="Times New Roman"/>
                <w:bCs/>
              </w:rPr>
              <w:t xml:space="preserve"> </w:t>
            </w:r>
            <w:hyperlink r:id="rId7" w:history="1">
              <w:r w:rsidR="00012B6E" w:rsidRPr="005F60BC">
                <w:rPr>
                  <w:rStyle w:val="Hiperveza"/>
                  <w:rFonts w:ascii="Times New Roman" w:hAnsi="Times New Roman" w:cs="Times New Roman"/>
                  <w:bCs/>
                </w:rPr>
                <w:t>www.krapina.hr</w:t>
              </w:r>
            </w:hyperlink>
            <w:r w:rsidR="00012B6E" w:rsidRPr="005F60BC">
              <w:rPr>
                <w:rFonts w:ascii="Times New Roman" w:hAnsi="Times New Roman" w:cs="Times New Roman"/>
                <w:bCs/>
              </w:rPr>
              <w:t xml:space="preserve"> / Savjetovanja s javnošću</w:t>
            </w:r>
          </w:p>
          <w:p w14:paraId="4D841828" w14:textId="3D4EE06E" w:rsidR="00447713" w:rsidRPr="000616A9" w:rsidRDefault="000616A9" w:rsidP="005F56F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8" w:history="1">
              <w:r w:rsidRPr="000616A9">
                <w:rPr>
                  <w:rStyle w:val="Hiperveza"/>
                  <w:rFonts w:ascii="Times New Roman" w:hAnsi="Times New Roman" w:cs="Times New Roman"/>
                </w:rPr>
                <w:t>https://krapina.hr/savjetovanje-s-javnoscu-o-nacrtu-prijedloga-odluke-o-izmjenama-i-dopuni-odluke-o-mjerama-kriterijima-i-postupcima-za-poticanje-rjesavanja-stambenog-pitanja-mladih-obitelji-na-podrucju-grada-krapine/</w:t>
              </w:r>
            </w:hyperlink>
            <w:r w:rsidRPr="000616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3A9E" w:rsidRPr="005F60BC" w14:paraId="2E3BEAC4" w14:textId="77777777" w:rsidTr="00EC10E1">
        <w:trPr>
          <w:trHeight w:val="518"/>
        </w:trPr>
        <w:tc>
          <w:tcPr>
            <w:tcW w:w="3681" w:type="dxa"/>
            <w:tcBorders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9834664" w14:textId="77777777" w:rsidR="00893A9E" w:rsidRPr="005F60BC" w:rsidRDefault="00893A9E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Razdoblje provedbe savjetovanja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</w:tcPr>
          <w:p w14:paraId="0C302659" w14:textId="7F2B2C6A" w:rsidR="00893A9E" w:rsidRPr="005F60BC" w:rsidRDefault="00893A9E" w:rsidP="00104DEB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Internetsko</w:t>
            </w:r>
            <w:r w:rsidR="00E00D01" w:rsidRPr="005F60BC">
              <w:rPr>
                <w:rFonts w:ascii="Times New Roman" w:hAnsi="Times New Roman" w:cs="Times New Roman"/>
                <w:bCs/>
              </w:rPr>
              <w:t xml:space="preserve"> </w:t>
            </w:r>
            <w:r w:rsidRPr="005F60BC">
              <w:rPr>
                <w:rFonts w:ascii="Times New Roman" w:hAnsi="Times New Roman" w:cs="Times New Roman"/>
                <w:bCs/>
              </w:rPr>
              <w:t xml:space="preserve">savjetovanje provedeno je u razdoblju od </w:t>
            </w:r>
            <w:r w:rsidR="000616A9">
              <w:rPr>
                <w:rFonts w:ascii="Times New Roman" w:hAnsi="Times New Roman" w:cs="Times New Roman"/>
                <w:bCs/>
              </w:rPr>
              <w:t>01.08.</w:t>
            </w:r>
            <w:r w:rsidRPr="005F60BC">
              <w:rPr>
                <w:rFonts w:ascii="Times New Roman" w:hAnsi="Times New Roman" w:cs="Times New Roman"/>
                <w:bCs/>
              </w:rPr>
              <w:t xml:space="preserve"> do </w:t>
            </w:r>
            <w:r w:rsidR="000616A9">
              <w:rPr>
                <w:rFonts w:ascii="Times New Roman" w:hAnsi="Times New Roman" w:cs="Times New Roman"/>
                <w:bCs/>
              </w:rPr>
              <w:t>01.09</w:t>
            </w:r>
            <w:r w:rsidR="00104DEB" w:rsidRPr="005F60BC">
              <w:rPr>
                <w:rFonts w:ascii="Times New Roman" w:hAnsi="Times New Roman" w:cs="Times New Roman"/>
                <w:bCs/>
              </w:rPr>
              <w:t>.</w:t>
            </w:r>
            <w:r w:rsidR="007F7C49" w:rsidRPr="005F60BC">
              <w:rPr>
                <w:rFonts w:ascii="Times New Roman" w:hAnsi="Times New Roman" w:cs="Times New Roman"/>
                <w:bCs/>
              </w:rPr>
              <w:t>20</w:t>
            </w:r>
            <w:r w:rsidR="00956134" w:rsidRPr="005F60BC">
              <w:rPr>
                <w:rFonts w:ascii="Times New Roman" w:hAnsi="Times New Roman" w:cs="Times New Roman"/>
                <w:bCs/>
              </w:rPr>
              <w:t>2</w:t>
            </w:r>
            <w:r w:rsidR="00B463A1">
              <w:rPr>
                <w:rFonts w:ascii="Times New Roman" w:hAnsi="Times New Roman" w:cs="Times New Roman"/>
                <w:bCs/>
              </w:rPr>
              <w:t>5</w:t>
            </w:r>
            <w:r w:rsidR="007F7C49" w:rsidRPr="005F60BC">
              <w:rPr>
                <w:rFonts w:ascii="Times New Roman" w:hAnsi="Times New Roman" w:cs="Times New Roman"/>
                <w:bCs/>
              </w:rPr>
              <w:t>.</w:t>
            </w:r>
            <w:r w:rsidRPr="005F60BC">
              <w:rPr>
                <w:rFonts w:ascii="Times New Roman" w:hAnsi="Times New Roman" w:cs="Times New Roman"/>
                <w:bCs/>
              </w:rPr>
              <w:t xml:space="preserve"> </w:t>
            </w:r>
            <w:r w:rsidR="00012B6E" w:rsidRPr="005F60BC">
              <w:rPr>
                <w:rFonts w:ascii="Times New Roman" w:hAnsi="Times New Roman" w:cs="Times New Roman"/>
                <w:bCs/>
              </w:rPr>
              <w:t>godine.</w:t>
            </w:r>
          </w:p>
        </w:tc>
      </w:tr>
      <w:tr w:rsidR="005B0986" w:rsidRPr="005F60BC" w14:paraId="53FA6DF1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BAA3127" w14:textId="77777777" w:rsidR="005B0986" w:rsidRPr="005F60BC" w:rsidRDefault="005B0986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Pregled osnovnih pokazatelja  uključenosti savjetovanja s javnošću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2C77BD" w14:textId="178B16D8" w:rsidR="005B0986" w:rsidRPr="005F60BC" w:rsidRDefault="00EC0FFB" w:rsidP="00893A9E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5B0986" w:rsidRPr="005F60BC" w14:paraId="0510328B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58A00D" w14:textId="77777777" w:rsidR="005B0986" w:rsidRPr="005F60BC" w:rsidRDefault="005B0986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257E98" w14:textId="6390A4F0" w:rsidR="005B0986" w:rsidRDefault="000F44BA" w:rsidP="00963D3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 xml:space="preserve">U provedenom savjetovanju </w:t>
            </w:r>
            <w:r w:rsidR="00963D31">
              <w:rPr>
                <w:rFonts w:ascii="Times New Roman" w:hAnsi="Times New Roman" w:cs="Times New Roman"/>
                <w:bCs/>
              </w:rPr>
              <w:t xml:space="preserve">dostavljen je jedan prijedlog podnositelja </w:t>
            </w:r>
            <w:r w:rsidR="00675A75">
              <w:rPr>
                <w:rFonts w:ascii="Times New Roman" w:hAnsi="Times New Roman" w:cs="Times New Roman"/>
                <w:bCs/>
              </w:rPr>
              <w:t xml:space="preserve">Grad Krapina, Magistratska 30, Krapina - </w:t>
            </w:r>
            <w:r w:rsidR="00963D31">
              <w:rPr>
                <w:rFonts w:ascii="Times New Roman" w:hAnsi="Times New Roman" w:cs="Times New Roman"/>
                <w:bCs/>
              </w:rPr>
              <w:t xml:space="preserve">Upravni odjel za </w:t>
            </w:r>
            <w:r w:rsidR="00675A75">
              <w:rPr>
                <w:rFonts w:ascii="Times New Roman" w:hAnsi="Times New Roman" w:cs="Times New Roman"/>
                <w:bCs/>
              </w:rPr>
              <w:t xml:space="preserve">društvene djelatnosti, poslove gradonačelnika i gradskog vijeća </w:t>
            </w:r>
            <w:r w:rsidR="006445C9">
              <w:rPr>
                <w:rFonts w:ascii="Times New Roman" w:hAnsi="Times New Roman" w:cs="Times New Roman"/>
                <w:bCs/>
              </w:rPr>
              <w:t>od 25.08.2025. godine.</w:t>
            </w:r>
          </w:p>
          <w:p w14:paraId="053FA1D7" w14:textId="739D61C5" w:rsidR="00963D31" w:rsidRDefault="003B5191" w:rsidP="00963D3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Tekst p</w:t>
            </w:r>
            <w:r w:rsidR="00963D31">
              <w:rPr>
                <w:rFonts w:ascii="Times New Roman" w:hAnsi="Times New Roman" w:cs="Times New Roman"/>
                <w:bCs/>
              </w:rPr>
              <w:t>odnesen</w:t>
            </w:r>
            <w:r>
              <w:rPr>
                <w:rFonts w:ascii="Times New Roman" w:hAnsi="Times New Roman" w:cs="Times New Roman"/>
                <w:bCs/>
              </w:rPr>
              <w:t>og</w:t>
            </w:r>
            <w:r w:rsidR="00963D31">
              <w:rPr>
                <w:rFonts w:ascii="Times New Roman" w:hAnsi="Times New Roman" w:cs="Times New Roman"/>
                <w:bCs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963D31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793EE665" w14:textId="0DD9401C" w:rsidR="003B5191" w:rsidRDefault="003B5191" w:rsidP="003B519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B5191">
              <w:rPr>
                <w:rFonts w:ascii="Times New Roman" w:hAnsi="Times New Roman" w:cs="Times New Roman"/>
                <w:bCs/>
              </w:rPr>
              <w:t>U članku 3. nacrta prijedloga Odluke o izmjenama i dopuni Odluke o mjerama, kriterijima i postupcima za poticanje rješavanja stambenog pitanja mladih obitelji na području grada Krapine umjesto izmjene stavka 2. u članku 26. predlaže se brisanje stavka 2. u cijelosti</w:t>
            </w:r>
            <w:r w:rsidR="00675A75">
              <w:rPr>
                <w:rFonts w:ascii="Times New Roman" w:hAnsi="Times New Roman" w:cs="Times New Roman"/>
                <w:bCs/>
              </w:rPr>
              <w:t xml:space="preserve">. Sukladno odredbi članka 26. stavka 1. Odluke o </w:t>
            </w:r>
            <w:r w:rsidR="00675A75" w:rsidRPr="00A15F81">
              <w:rPr>
                <w:rFonts w:ascii="Times New Roman" w:hAnsi="Times New Roman" w:cs="Times New Roman"/>
                <w:bCs/>
              </w:rPr>
              <w:t>mjerama, kriterijima i postupcima za poticanje rješavanja stambenog pitanja mladih obitelji na području grada Krapine</w:t>
            </w:r>
            <w:r w:rsidR="00675A75">
              <w:rPr>
                <w:rFonts w:ascii="Times New Roman" w:hAnsi="Times New Roman" w:cs="Times New Roman"/>
                <w:bCs/>
              </w:rPr>
              <w:t>, povjerenstvo imenuje gradonačelnik, a u svrhu jednostavnije provedbe postupka predlaže se da sastav povjerenstva nije unaprijed određen.</w:t>
            </w:r>
          </w:p>
          <w:p w14:paraId="39073FD8" w14:textId="1EAD494E" w:rsidR="003B5191" w:rsidRDefault="003B5191" w:rsidP="003B519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Prijedlog se prihvaća u cijelosti. </w:t>
            </w:r>
          </w:p>
          <w:p w14:paraId="133483E0" w14:textId="77777777" w:rsidR="006445C9" w:rsidRDefault="006445C9" w:rsidP="00963D3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2D57FE5D" w14:textId="23EEC900" w:rsidR="00963D31" w:rsidRDefault="000616A9" w:rsidP="00963D3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 </w:t>
            </w:r>
            <w:r w:rsidR="008E5B9B">
              <w:rPr>
                <w:rFonts w:ascii="Times New Roman" w:hAnsi="Times New Roman" w:cs="Times New Roman"/>
                <w:bCs/>
              </w:rPr>
              <w:t>konačnom prijedlogu Odluke o izmjenama i dopuni Odluke</w:t>
            </w:r>
            <w:r w:rsidR="008E5B9B" w:rsidRPr="003B5191">
              <w:rPr>
                <w:rFonts w:ascii="Times New Roman" w:hAnsi="Times New Roman" w:cs="Times New Roman"/>
                <w:bCs/>
              </w:rPr>
              <w:t xml:space="preserve"> o mjerama, kriterijima i postupcima za poticanje rješavanja stambenog pitanja mladih obitelji na području grada Krapine</w:t>
            </w:r>
            <w:r w:rsidR="008E5B9B">
              <w:rPr>
                <w:rFonts w:ascii="Times New Roman" w:hAnsi="Times New Roman" w:cs="Times New Roman"/>
                <w:bCs/>
              </w:rPr>
              <w:t xml:space="preserve">  u </w:t>
            </w:r>
            <w:r>
              <w:rPr>
                <w:rFonts w:ascii="Times New Roman" w:hAnsi="Times New Roman" w:cs="Times New Roman"/>
                <w:bCs/>
              </w:rPr>
              <w:t xml:space="preserve">skladu s podnesenim prijedlogom </w:t>
            </w:r>
            <w:r w:rsidR="00963D31">
              <w:rPr>
                <w:rFonts w:ascii="Times New Roman" w:hAnsi="Times New Roman" w:cs="Times New Roman"/>
                <w:bCs/>
              </w:rPr>
              <w:t>član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963D31">
              <w:rPr>
                <w:rFonts w:ascii="Times New Roman" w:hAnsi="Times New Roman" w:cs="Times New Roman"/>
                <w:bCs/>
              </w:rPr>
              <w:t xml:space="preserve">k 3. </w:t>
            </w:r>
            <w:r w:rsidR="003B5191">
              <w:rPr>
                <w:rFonts w:ascii="Times New Roman" w:hAnsi="Times New Roman" w:cs="Times New Roman"/>
                <w:bCs/>
              </w:rPr>
              <w:t>glas</w:t>
            </w:r>
            <w:r w:rsidR="008E5B9B">
              <w:rPr>
                <w:rFonts w:ascii="Times New Roman" w:hAnsi="Times New Roman" w:cs="Times New Roman"/>
                <w:bCs/>
              </w:rPr>
              <w:t>it će</w:t>
            </w:r>
            <w:r w:rsidR="00963D31">
              <w:rPr>
                <w:rFonts w:ascii="Times New Roman" w:hAnsi="Times New Roman" w:cs="Times New Roman"/>
                <w:bCs/>
              </w:rPr>
              <w:t xml:space="preserve">: </w:t>
            </w:r>
          </w:p>
          <w:p w14:paraId="6800E2F8" w14:textId="5958B9A7" w:rsidR="003B5191" w:rsidRPr="005F60BC" w:rsidRDefault="00963D31" w:rsidP="00963D31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„U članku 26. stavak 2. briše se.“</w:t>
            </w:r>
          </w:p>
        </w:tc>
      </w:tr>
      <w:tr w:rsidR="005B0986" w:rsidRPr="005F60BC" w14:paraId="71D7B107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6FA7EE" w14:textId="77777777" w:rsidR="005B0986" w:rsidRPr="005F60BC" w:rsidRDefault="005B0986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lastRenderedPageBreak/>
              <w:t>Troškovi provedenog savjetovanja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8A4076" w14:textId="4C98F059" w:rsidR="005B0986" w:rsidRPr="005F60BC" w:rsidRDefault="00DC7D84" w:rsidP="00DC7D8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Provedba internetskog savjetovanja nije iziskivala dodatne financijske troškove.</w:t>
            </w:r>
          </w:p>
        </w:tc>
      </w:tr>
      <w:tr w:rsidR="00893A9E" w:rsidRPr="005F60BC" w14:paraId="7B334EE0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AF424A" w14:textId="77777777" w:rsidR="00893A9E" w:rsidRPr="005F60BC" w:rsidRDefault="00893A9E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Izvješće izradila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8F0EB0" w14:textId="1DFFB227" w:rsidR="00893A9E" w:rsidRPr="005F60BC" w:rsidRDefault="00121A6C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Katarina Gršetić</w:t>
            </w:r>
          </w:p>
        </w:tc>
      </w:tr>
      <w:tr w:rsidR="00893A9E" w:rsidRPr="005F60BC" w14:paraId="41F83FDF" w14:textId="77777777" w:rsidTr="00EC10E1">
        <w:tc>
          <w:tcPr>
            <w:tcW w:w="36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65D883" w14:textId="77777777" w:rsidR="00893A9E" w:rsidRPr="005F60BC" w:rsidRDefault="00893A9E" w:rsidP="0094156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F60BC">
              <w:rPr>
                <w:rFonts w:ascii="Times New Roman" w:hAnsi="Times New Roman" w:cs="Times New Roman"/>
                <w:b/>
                <w:bCs/>
              </w:rPr>
              <w:t>Mjesto i datum</w:t>
            </w:r>
          </w:p>
        </w:tc>
        <w:tc>
          <w:tcPr>
            <w:tcW w:w="56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302495" w14:textId="723BC1F3" w:rsidR="00893A9E" w:rsidRPr="005F60BC" w:rsidRDefault="00893A9E" w:rsidP="00104DEB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F60BC">
              <w:rPr>
                <w:rFonts w:ascii="Times New Roman" w:hAnsi="Times New Roman" w:cs="Times New Roman"/>
                <w:bCs/>
              </w:rPr>
              <w:t>Krapina,</w:t>
            </w:r>
            <w:r w:rsidR="003B5191">
              <w:rPr>
                <w:rFonts w:ascii="Times New Roman" w:hAnsi="Times New Roman" w:cs="Times New Roman"/>
                <w:bCs/>
              </w:rPr>
              <w:t xml:space="preserve"> 2</w:t>
            </w:r>
            <w:r w:rsidR="00B463A1">
              <w:rPr>
                <w:rFonts w:ascii="Times New Roman" w:hAnsi="Times New Roman" w:cs="Times New Roman"/>
                <w:bCs/>
              </w:rPr>
              <w:t>.</w:t>
            </w:r>
            <w:r w:rsidR="003B5191">
              <w:rPr>
                <w:rFonts w:ascii="Times New Roman" w:hAnsi="Times New Roman" w:cs="Times New Roman"/>
                <w:bCs/>
              </w:rPr>
              <w:t>9</w:t>
            </w:r>
            <w:r w:rsidR="00B463A1">
              <w:rPr>
                <w:rFonts w:ascii="Times New Roman" w:hAnsi="Times New Roman" w:cs="Times New Roman"/>
                <w:bCs/>
              </w:rPr>
              <w:t>.2025.</w:t>
            </w:r>
          </w:p>
        </w:tc>
      </w:tr>
    </w:tbl>
    <w:p w14:paraId="6AC8DBA7" w14:textId="77777777" w:rsidR="004E6744" w:rsidRPr="005F60BC" w:rsidRDefault="004E6744" w:rsidP="00E738EC">
      <w:pPr>
        <w:rPr>
          <w:rFonts w:ascii="Times New Roman" w:eastAsia="Calibri" w:hAnsi="Times New Roman" w:cs="Times New Roman"/>
          <w:b/>
          <w:bCs/>
          <w:lang w:eastAsia="en-US"/>
        </w:rPr>
      </w:pPr>
    </w:p>
    <w:sectPr w:rsidR="004E6744" w:rsidRPr="005F60BC" w:rsidSect="00C523AC">
      <w:footerReference w:type="default" r:id="rId9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01C5" w14:textId="77777777" w:rsidR="00DD7424" w:rsidRDefault="00DD7424" w:rsidP="00346A29">
      <w:pPr>
        <w:spacing w:after="0" w:line="240" w:lineRule="auto"/>
      </w:pPr>
      <w:r>
        <w:separator/>
      </w:r>
    </w:p>
  </w:endnote>
  <w:endnote w:type="continuationSeparator" w:id="0">
    <w:p w14:paraId="232D6076" w14:textId="77777777" w:rsidR="00DD7424" w:rsidRDefault="00DD7424" w:rsidP="0034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FC99" w14:textId="274365AF" w:rsidR="00346A29" w:rsidRPr="00346A29" w:rsidRDefault="00346A29" w:rsidP="00346A29">
    <w:pPr>
      <w:pStyle w:val="Podnoje"/>
      <w:jc w:val="center"/>
      <w:rPr>
        <w:rFonts w:ascii="Tahoma" w:hAnsi="Tahoma" w:cs="Tahoma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6A19" w14:textId="77777777" w:rsidR="00DD7424" w:rsidRDefault="00DD7424" w:rsidP="00346A29">
      <w:pPr>
        <w:spacing w:after="0" w:line="240" w:lineRule="auto"/>
      </w:pPr>
      <w:r>
        <w:separator/>
      </w:r>
    </w:p>
  </w:footnote>
  <w:footnote w:type="continuationSeparator" w:id="0">
    <w:p w14:paraId="21AEB61A" w14:textId="77777777" w:rsidR="00DD7424" w:rsidRDefault="00DD7424" w:rsidP="00346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314B"/>
    <w:multiLevelType w:val="hybridMultilevel"/>
    <w:tmpl w:val="E4B0C40C"/>
    <w:lvl w:ilvl="0" w:tplc="93DAA3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324EB"/>
    <w:multiLevelType w:val="hybridMultilevel"/>
    <w:tmpl w:val="2F183680"/>
    <w:lvl w:ilvl="0" w:tplc="268C37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B7224"/>
    <w:multiLevelType w:val="hybridMultilevel"/>
    <w:tmpl w:val="46DE264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D460C"/>
    <w:multiLevelType w:val="hybridMultilevel"/>
    <w:tmpl w:val="12ACCF56"/>
    <w:lvl w:ilvl="0" w:tplc="DA6ABB5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5069C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2C2A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FE9A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EE35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E0D9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7A8A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DAFF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CE6A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96F34"/>
    <w:multiLevelType w:val="hybridMultilevel"/>
    <w:tmpl w:val="31340F8A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42AD4"/>
    <w:multiLevelType w:val="hybridMultilevel"/>
    <w:tmpl w:val="49B8A190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92733">
    <w:abstractNumId w:val="4"/>
  </w:num>
  <w:num w:numId="2" w16cid:durableId="1723597733">
    <w:abstractNumId w:val="5"/>
  </w:num>
  <w:num w:numId="3" w16cid:durableId="589856491">
    <w:abstractNumId w:val="2"/>
  </w:num>
  <w:num w:numId="4" w16cid:durableId="1344237052">
    <w:abstractNumId w:val="0"/>
  </w:num>
  <w:num w:numId="5" w16cid:durableId="2119373828">
    <w:abstractNumId w:val="1"/>
  </w:num>
  <w:num w:numId="6" w16cid:durableId="57339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07732"/>
    <w:rsid w:val="00007DA2"/>
    <w:rsid w:val="00012B6E"/>
    <w:rsid w:val="00053D88"/>
    <w:rsid w:val="000616A9"/>
    <w:rsid w:val="000F44BA"/>
    <w:rsid w:val="00104DEB"/>
    <w:rsid w:val="0012190A"/>
    <w:rsid w:val="00121A6C"/>
    <w:rsid w:val="0017289A"/>
    <w:rsid w:val="001907B5"/>
    <w:rsid w:val="00194093"/>
    <w:rsid w:val="001A0413"/>
    <w:rsid w:val="001A5C27"/>
    <w:rsid w:val="001E5415"/>
    <w:rsid w:val="001F7E45"/>
    <w:rsid w:val="002B4B53"/>
    <w:rsid w:val="002C7C39"/>
    <w:rsid w:val="002D4811"/>
    <w:rsid w:val="00330AD2"/>
    <w:rsid w:val="00346A29"/>
    <w:rsid w:val="00365CAB"/>
    <w:rsid w:val="0038563B"/>
    <w:rsid w:val="003B5191"/>
    <w:rsid w:val="003C39D3"/>
    <w:rsid w:val="003D3A05"/>
    <w:rsid w:val="00405FD3"/>
    <w:rsid w:val="00437A3C"/>
    <w:rsid w:val="00447713"/>
    <w:rsid w:val="00473F65"/>
    <w:rsid w:val="004B0196"/>
    <w:rsid w:val="004E6744"/>
    <w:rsid w:val="00504138"/>
    <w:rsid w:val="00513821"/>
    <w:rsid w:val="005233D4"/>
    <w:rsid w:val="00543E30"/>
    <w:rsid w:val="005661E1"/>
    <w:rsid w:val="005908B0"/>
    <w:rsid w:val="005B0986"/>
    <w:rsid w:val="005C5296"/>
    <w:rsid w:val="005F367B"/>
    <w:rsid w:val="005F56F2"/>
    <w:rsid w:val="005F60BC"/>
    <w:rsid w:val="00601327"/>
    <w:rsid w:val="006445C9"/>
    <w:rsid w:val="006520DB"/>
    <w:rsid w:val="00675A75"/>
    <w:rsid w:val="006A1734"/>
    <w:rsid w:val="006B5B22"/>
    <w:rsid w:val="006D3DC1"/>
    <w:rsid w:val="006E57DA"/>
    <w:rsid w:val="00710D22"/>
    <w:rsid w:val="00750655"/>
    <w:rsid w:val="007524AC"/>
    <w:rsid w:val="00792915"/>
    <w:rsid w:val="007A0000"/>
    <w:rsid w:val="007E503D"/>
    <w:rsid w:val="007F7C49"/>
    <w:rsid w:val="008107FF"/>
    <w:rsid w:val="00832054"/>
    <w:rsid w:val="00861A01"/>
    <w:rsid w:val="00893A9E"/>
    <w:rsid w:val="008B6FE3"/>
    <w:rsid w:val="008C5115"/>
    <w:rsid w:val="008D1136"/>
    <w:rsid w:val="008E4E46"/>
    <w:rsid w:val="008E5B9B"/>
    <w:rsid w:val="008F2342"/>
    <w:rsid w:val="009105DF"/>
    <w:rsid w:val="00941565"/>
    <w:rsid w:val="00956134"/>
    <w:rsid w:val="00963D31"/>
    <w:rsid w:val="00974B05"/>
    <w:rsid w:val="009C7BE7"/>
    <w:rsid w:val="00A15443"/>
    <w:rsid w:val="00A2092B"/>
    <w:rsid w:val="00A5459F"/>
    <w:rsid w:val="00A5786B"/>
    <w:rsid w:val="00A64347"/>
    <w:rsid w:val="00A978C0"/>
    <w:rsid w:val="00AE4940"/>
    <w:rsid w:val="00B0447C"/>
    <w:rsid w:val="00B20DD1"/>
    <w:rsid w:val="00B463A1"/>
    <w:rsid w:val="00B7376D"/>
    <w:rsid w:val="00C30012"/>
    <w:rsid w:val="00C523AC"/>
    <w:rsid w:val="00D00896"/>
    <w:rsid w:val="00D24246"/>
    <w:rsid w:val="00D427D8"/>
    <w:rsid w:val="00DC7D84"/>
    <w:rsid w:val="00DD7424"/>
    <w:rsid w:val="00DE45D8"/>
    <w:rsid w:val="00E00D01"/>
    <w:rsid w:val="00E738EC"/>
    <w:rsid w:val="00E87BC5"/>
    <w:rsid w:val="00EA0D2E"/>
    <w:rsid w:val="00EC0029"/>
    <w:rsid w:val="00EC0FFB"/>
    <w:rsid w:val="00EC10E1"/>
    <w:rsid w:val="00EC347B"/>
    <w:rsid w:val="00ED0173"/>
    <w:rsid w:val="00ED4D6E"/>
    <w:rsid w:val="00EF6FD6"/>
    <w:rsid w:val="00F26536"/>
    <w:rsid w:val="00F46ACF"/>
    <w:rsid w:val="00F742DA"/>
    <w:rsid w:val="00F964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66A9"/>
  <w15:docId w15:val="{DF5F8EAB-7F0B-4792-839F-57ACF65A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nhideWhenUsed/>
    <w:rsid w:val="00893A9E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93A9E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3A9E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ObinitekstChar">
    <w:name w:val="Obični tekst Char"/>
    <w:link w:val="Obinitekst"/>
    <w:locked/>
    <w:rsid w:val="00A978C0"/>
    <w:rPr>
      <w:rFonts w:ascii="Courier New" w:hAnsi="Courier New"/>
      <w:lang w:val="en-GB"/>
    </w:rPr>
  </w:style>
  <w:style w:type="paragraph" w:styleId="Obinitekst">
    <w:name w:val="Plain Text"/>
    <w:basedOn w:val="Normal"/>
    <w:link w:val="ObinitekstChar"/>
    <w:rsid w:val="00A978C0"/>
    <w:pPr>
      <w:spacing w:after="0" w:line="240" w:lineRule="auto"/>
    </w:pPr>
    <w:rPr>
      <w:rFonts w:ascii="Courier New" w:eastAsia="Batang" w:hAnsi="Courier New"/>
      <w:lang w:val="en-GB" w:eastAsia="ko-KR"/>
    </w:rPr>
  </w:style>
  <w:style w:type="character" w:customStyle="1" w:styleId="ObinitekstChar1">
    <w:name w:val="Obični tekst Char1"/>
    <w:basedOn w:val="Zadanifontodlomka"/>
    <w:uiPriority w:val="99"/>
    <w:semiHidden/>
    <w:rsid w:val="00A978C0"/>
    <w:rPr>
      <w:rFonts w:ascii="Consolas" w:eastAsiaTheme="minorEastAsia" w:hAnsi="Consolas"/>
      <w:sz w:val="21"/>
      <w:szCs w:val="21"/>
      <w:lang w:eastAsia="zh-CN"/>
    </w:rPr>
  </w:style>
  <w:style w:type="paragraph" w:styleId="Bezproreda">
    <w:name w:val="No Spacing"/>
    <w:uiPriority w:val="1"/>
    <w:qFormat/>
    <w:rsid w:val="00A978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Odlomakpopisa">
    <w:name w:val="List Paragraph"/>
    <w:basedOn w:val="Normal"/>
    <w:uiPriority w:val="34"/>
    <w:qFormat/>
    <w:rsid w:val="001A5C27"/>
    <w:pPr>
      <w:ind w:left="720"/>
      <w:contextualSpacing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4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6A29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46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6A29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56134"/>
    <w:rPr>
      <w:color w:val="605E5C"/>
      <w:shd w:val="clear" w:color="auto" w:fill="E1DFDD"/>
    </w:rPr>
  </w:style>
  <w:style w:type="paragraph" w:customStyle="1" w:styleId="Default">
    <w:name w:val="Default"/>
    <w:rsid w:val="005F60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963D31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63D31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pina.hr/savjetovanje-s-javnoscu-o-nacrtu-prijedloga-odluke-o-izmjenama-i-dopuni-odluke-o-mjerama-kriterijima-i-postupcima-za-poticanje-rjesavanja-stambenog-pitanja-mladih-obitelji-na-podrucju-grada-krap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ap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osoba1</cp:lastModifiedBy>
  <cp:revision>2</cp:revision>
  <cp:lastPrinted>2018-01-30T08:17:00Z</cp:lastPrinted>
  <dcterms:created xsi:type="dcterms:W3CDTF">2025-09-01T10:30:00Z</dcterms:created>
  <dcterms:modified xsi:type="dcterms:W3CDTF">2025-09-01T10:30:00Z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DocSaved">
    <vt:lpwstr/>
  </property>
  <property fmtid="{D5CDD505-2E9C-101B-9397-08002B2CF9AE}" pid="3" name="Sw_ActivateWM">
    <vt:lpwstr/>
  </property>
  <property fmtid="{D5CDD505-2E9C-101B-9397-08002B2CF9AE}" pid="4" name="Sw_TC">
    <vt:lpwstr/>
  </property>
  <property fmtid="{D5CDD505-2E9C-101B-9397-08002B2CF9AE}" pid="5" name="Sw_CsDo">
    <vt:lpwstr/>
  </property>
  <property fmtid="{D5CDD505-2E9C-101B-9397-08002B2CF9AE}" pid="6" name="Sw_CsDoVal">
    <vt:lpwstr/>
  </property>
  <property fmtid="{D5CDD505-2E9C-101B-9397-08002B2CF9AE}" pid="7" name="Sw_Status">
    <vt:lpwstr>ka_Otvoreno</vt:lpwstr>
  </property>
  <property fmtid="{D5CDD505-2E9C-101B-9397-08002B2CF9AE}" pid="8" name="Sw_PrintDlg">
    <vt:lpwstr>ka_Yes</vt:lpwstr>
  </property>
</Properties>
</file>